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6601" w14:textId="0391FA13" w:rsidR="00CE2F79" w:rsidRPr="00D941BD" w:rsidRDefault="00CE2F79" w:rsidP="00CE2F79">
      <w:pPr>
        <w:shd w:val="clear" w:color="auto" w:fill="FFFFFF"/>
        <w:spacing w:before="300" w:after="375" w:line="570" w:lineRule="atLeast"/>
        <w:rPr>
          <w:rFonts w:ascii="Arial Nova Cond" w:hAnsi="Arial Nova Cond"/>
          <w:color w:val="333333"/>
          <w:spacing w:val="8"/>
          <w:sz w:val="28"/>
          <w:szCs w:val="28"/>
          <w:u w:val="single"/>
        </w:rPr>
      </w:pPr>
      <w:r w:rsidRPr="00D941BD">
        <w:rPr>
          <w:rFonts w:ascii="Arial Nova Cond" w:hAnsi="Arial Nova Cond"/>
          <w:b/>
          <w:bCs/>
          <w:color w:val="333333"/>
          <w:spacing w:val="8"/>
          <w:sz w:val="28"/>
          <w:szCs w:val="28"/>
          <w:u w:val="single"/>
        </w:rPr>
        <w:t xml:space="preserve">Implant Surgery </w:t>
      </w:r>
      <w:r w:rsidR="00582663">
        <w:rPr>
          <w:rFonts w:ascii="Arial Nova Cond" w:hAnsi="Arial Nova Cond"/>
          <w:b/>
          <w:bCs/>
          <w:color w:val="333333"/>
          <w:spacing w:val="8"/>
          <w:sz w:val="28"/>
          <w:szCs w:val="28"/>
          <w:u w:val="single"/>
        </w:rPr>
        <w:t>P</w:t>
      </w:r>
      <w:r w:rsidRPr="00D941BD">
        <w:rPr>
          <w:rFonts w:ascii="Arial Nova Cond" w:hAnsi="Arial Nova Cond"/>
          <w:b/>
          <w:bCs/>
          <w:color w:val="333333"/>
          <w:spacing w:val="8"/>
          <w:sz w:val="28"/>
          <w:szCs w:val="28"/>
          <w:u w:val="single"/>
        </w:rPr>
        <w:t xml:space="preserve">ost </w:t>
      </w:r>
      <w:r w:rsidR="00582663">
        <w:rPr>
          <w:rFonts w:ascii="Arial Nova Cond" w:hAnsi="Arial Nova Cond"/>
          <w:b/>
          <w:bCs/>
          <w:color w:val="333333"/>
          <w:spacing w:val="8"/>
          <w:sz w:val="28"/>
          <w:szCs w:val="28"/>
          <w:u w:val="single"/>
        </w:rPr>
        <w:t>O</w:t>
      </w:r>
      <w:r w:rsidRPr="00D941BD">
        <w:rPr>
          <w:rFonts w:ascii="Arial Nova Cond" w:hAnsi="Arial Nova Cond"/>
          <w:b/>
          <w:bCs/>
          <w:color w:val="333333"/>
          <w:spacing w:val="8"/>
          <w:sz w:val="28"/>
          <w:szCs w:val="28"/>
          <w:u w:val="single"/>
        </w:rPr>
        <w:t xml:space="preserve">perative </w:t>
      </w:r>
      <w:r w:rsidR="00582663">
        <w:rPr>
          <w:rFonts w:ascii="Arial Nova Cond" w:hAnsi="Arial Nova Cond"/>
          <w:b/>
          <w:bCs/>
          <w:color w:val="333333"/>
          <w:spacing w:val="8"/>
          <w:sz w:val="28"/>
          <w:szCs w:val="28"/>
          <w:u w:val="single"/>
        </w:rPr>
        <w:t>C</w:t>
      </w:r>
      <w:r w:rsidRPr="00D941BD">
        <w:rPr>
          <w:rFonts w:ascii="Arial Nova Cond" w:hAnsi="Arial Nova Cond"/>
          <w:b/>
          <w:bCs/>
          <w:color w:val="333333"/>
          <w:spacing w:val="8"/>
          <w:sz w:val="28"/>
          <w:szCs w:val="28"/>
          <w:u w:val="single"/>
        </w:rPr>
        <w:t>are</w:t>
      </w:r>
    </w:p>
    <w:p w14:paraId="6F33DAE0" w14:textId="77777777" w:rsidR="00CE2F79" w:rsidRPr="00D941BD" w:rsidRDefault="00CE2F79" w:rsidP="00CE2F79">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Following surgical appointment</w:t>
      </w:r>
    </w:p>
    <w:p w14:paraId="3360AB27" w14:textId="77777777" w:rsidR="00CE2F79" w:rsidRPr="00D941BD" w:rsidRDefault="00CE2F79" w:rsidP="00CE2F79">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Care should be taken in the immediate postoperative period to minimize contact with the implant. You may want to limit foods to softer items and chew in an area away from the implant. It is best to leave the implant alone for 5 days, and then begin gently brushing the surgical area with a soft toothbrush.</w:t>
      </w:r>
    </w:p>
    <w:p w14:paraId="1E92C0AD" w14:textId="77777777" w:rsidR="00CE2F79" w:rsidRPr="00D941BD" w:rsidRDefault="00CE2F79" w:rsidP="00CE2F79">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Bleeding</w:t>
      </w:r>
    </w:p>
    <w:p w14:paraId="7EF66797" w14:textId="77777777" w:rsidR="00CE2F79" w:rsidRPr="00D941BD" w:rsidRDefault="00CE2F79" w:rsidP="00CE2F79">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 xml:space="preserve">Bleeding, in most cases, is minimal with implant surgery. </w:t>
      </w:r>
    </w:p>
    <w:p w14:paraId="4DF0F547" w14:textId="77777777" w:rsidR="00CE2F79" w:rsidRPr="00D941BD" w:rsidRDefault="00CE2F79" w:rsidP="00CE2F79">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Sutures/Stitches</w:t>
      </w:r>
    </w:p>
    <w:p w14:paraId="2FFE9483" w14:textId="77777777" w:rsidR="00CE2F79" w:rsidRPr="00D941BD" w:rsidRDefault="00CE2F79" w:rsidP="00CE2F79">
      <w:pPr>
        <w:shd w:val="clear" w:color="auto" w:fill="FFFFFF"/>
        <w:spacing w:after="255" w:line="435" w:lineRule="atLeast"/>
        <w:rPr>
          <w:rFonts w:ascii="Arial Nova Cond" w:hAnsi="Arial Nova Cond"/>
          <w:color w:val="333333"/>
          <w:spacing w:val="8"/>
          <w:sz w:val="24"/>
          <w:szCs w:val="24"/>
        </w:rPr>
      </w:pPr>
      <w:r w:rsidRPr="00D941BD">
        <w:rPr>
          <w:rFonts w:ascii="Arial Nova Cond" w:hAnsi="Arial Nova Cond"/>
          <w:color w:val="666666"/>
          <w:sz w:val="24"/>
          <w:szCs w:val="24"/>
        </w:rPr>
        <w:t>Sutures will resorb or fall out on their own. If you have received sutures avoid playing with them. After surgery, a two week follow up appointment will be scheduled to check healing and remove sutures.</w:t>
      </w:r>
      <w:r w:rsidRPr="00D941BD">
        <w:rPr>
          <w:rFonts w:ascii="Arial Nova Cond" w:hAnsi="Arial Nova Cond"/>
          <w:color w:val="333333"/>
          <w:spacing w:val="8"/>
          <w:sz w:val="24"/>
          <w:szCs w:val="24"/>
        </w:rPr>
        <w:t xml:space="preserve"> </w:t>
      </w:r>
    </w:p>
    <w:p w14:paraId="549438C2" w14:textId="77777777" w:rsidR="00CE2F79" w:rsidRPr="00D941BD" w:rsidRDefault="00CE2F79" w:rsidP="00CE2F79">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Medications</w:t>
      </w:r>
    </w:p>
    <w:p w14:paraId="55525C24" w14:textId="77777777" w:rsidR="00CE2F79" w:rsidRPr="00D941BD" w:rsidRDefault="00CE2F79" w:rsidP="00CE2F79">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You may be placed on a course of antibiotic medication. It is important that you complete the entire course of medication as prescribed. You may also be prescribed a steroidal medication, which you would start the morning or the surgery and finish over the next two mornings as directed.</w:t>
      </w:r>
    </w:p>
    <w:p w14:paraId="53A5BFF9" w14:textId="77777777" w:rsidR="00CE2F79" w:rsidRPr="00D941BD" w:rsidRDefault="00CE2F79" w:rsidP="00CE2F79">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Postoperative discomfort will be managed with an over-the-counter anti-inflammatory such as Ibuprofen (Motrin or Advil).</w:t>
      </w:r>
    </w:p>
    <w:p w14:paraId="18C286B5" w14:textId="77777777" w:rsidR="00CE2F79" w:rsidRDefault="00CE2F79" w:rsidP="00CE2F79">
      <w:pPr>
        <w:shd w:val="clear" w:color="auto" w:fill="FFFFFF"/>
        <w:spacing w:after="255" w:line="435" w:lineRule="atLeast"/>
        <w:rPr>
          <w:rFonts w:ascii="Arial Nova Cond" w:hAnsi="Arial Nova Cond"/>
          <w:color w:val="666666"/>
          <w:sz w:val="24"/>
          <w:szCs w:val="24"/>
        </w:rPr>
      </w:pPr>
    </w:p>
    <w:p w14:paraId="7E3C15E0" w14:textId="77777777" w:rsidR="00856DFC" w:rsidRDefault="00856DFC"/>
    <w:sectPr w:rsidR="00856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79"/>
    <w:rsid w:val="000102E1"/>
    <w:rsid w:val="00582663"/>
    <w:rsid w:val="00856DFC"/>
    <w:rsid w:val="00CE2F79"/>
    <w:rsid w:val="00F8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CD57"/>
  <w15:chartTrackingRefBased/>
  <w15:docId w15:val="{9A9F729F-2971-4842-846C-8FDCFCD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dc:creator>
  <cp:keywords/>
  <dc:description/>
  <cp:lastModifiedBy>Dental</cp:lastModifiedBy>
  <cp:revision>2</cp:revision>
  <cp:lastPrinted>2022-08-22T14:21:00Z</cp:lastPrinted>
  <dcterms:created xsi:type="dcterms:W3CDTF">2022-08-16T14:11:00Z</dcterms:created>
  <dcterms:modified xsi:type="dcterms:W3CDTF">2022-08-22T14:22:00Z</dcterms:modified>
</cp:coreProperties>
</file>